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347B5" w14:textId="333A9E46" w:rsidR="00C57ED2" w:rsidRPr="00B461F9" w:rsidRDefault="00B461F9" w:rsidP="00B461F9">
      <w:pPr>
        <w:jc w:val="center"/>
        <w:rPr>
          <w:b/>
          <w:bCs/>
          <w:sz w:val="24"/>
          <w:szCs w:val="24"/>
        </w:rPr>
      </w:pPr>
      <w:r w:rsidRPr="00B461F9">
        <w:rPr>
          <w:b/>
          <w:bCs/>
          <w:sz w:val="24"/>
          <w:szCs w:val="24"/>
        </w:rPr>
        <w:t>Apliecinājums</w:t>
      </w:r>
    </w:p>
    <w:p w14:paraId="49AF42AE" w14:textId="77777777" w:rsidR="00B461F9" w:rsidRPr="00B461F9" w:rsidRDefault="00B461F9">
      <w:pPr>
        <w:rPr>
          <w:sz w:val="24"/>
          <w:szCs w:val="24"/>
        </w:rPr>
      </w:pPr>
    </w:p>
    <w:p w14:paraId="3C11AB42" w14:textId="6400A716" w:rsidR="00B461F9" w:rsidRDefault="00B461F9">
      <w:pPr>
        <w:rPr>
          <w:color w:val="000000"/>
          <w:sz w:val="24"/>
          <w:szCs w:val="24"/>
        </w:rPr>
      </w:pPr>
      <w:r w:rsidRPr="00B461F9">
        <w:rPr>
          <w:sz w:val="24"/>
          <w:szCs w:val="24"/>
        </w:rPr>
        <w:t xml:space="preserve">Es, </w:t>
      </w:r>
      <w:r w:rsidR="00637B17">
        <w:rPr>
          <w:sz w:val="24"/>
          <w:szCs w:val="24"/>
        </w:rPr>
        <w:t>Ilze Bukina</w:t>
      </w:r>
      <w:r w:rsidRPr="00B461F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(pers. kods </w:t>
      </w:r>
      <w:r w:rsidR="00637B17">
        <w:rPr>
          <w:sz w:val="24"/>
          <w:szCs w:val="24"/>
        </w:rPr>
        <w:t>060185</w:t>
      </w:r>
      <w:r>
        <w:rPr>
          <w:sz w:val="24"/>
          <w:szCs w:val="24"/>
        </w:rPr>
        <w:t>-1</w:t>
      </w:r>
      <w:r w:rsidR="00637B17">
        <w:rPr>
          <w:sz w:val="24"/>
          <w:szCs w:val="24"/>
        </w:rPr>
        <w:t>1309</w:t>
      </w:r>
      <w:r>
        <w:rPr>
          <w:sz w:val="24"/>
          <w:szCs w:val="24"/>
        </w:rPr>
        <w:t xml:space="preserve">), </w:t>
      </w:r>
      <w:r w:rsidRPr="00B461F9">
        <w:rPr>
          <w:color w:val="000000"/>
          <w:sz w:val="24"/>
          <w:szCs w:val="24"/>
        </w:rPr>
        <w:t xml:space="preserve">apliecinu, ka piekrītu atkārtotai virzīšanai Rūpnieciskā īpašuma apelācijas padomes </w:t>
      </w:r>
      <w:r w:rsidR="00637B17">
        <w:rPr>
          <w:color w:val="000000"/>
          <w:sz w:val="24"/>
          <w:szCs w:val="24"/>
        </w:rPr>
        <w:t>locekļa</w:t>
      </w:r>
      <w:r w:rsidRPr="00B461F9">
        <w:rPr>
          <w:color w:val="000000"/>
          <w:sz w:val="24"/>
          <w:szCs w:val="24"/>
        </w:rPr>
        <w:t xml:space="preserve"> amatam</w:t>
      </w:r>
      <w:r>
        <w:rPr>
          <w:color w:val="000000"/>
          <w:sz w:val="24"/>
          <w:szCs w:val="24"/>
        </w:rPr>
        <w:t>.</w:t>
      </w:r>
    </w:p>
    <w:p w14:paraId="1F173F6B" w14:textId="77777777" w:rsidR="00B461F9" w:rsidRDefault="00B461F9">
      <w:pPr>
        <w:rPr>
          <w:color w:val="000000"/>
          <w:sz w:val="24"/>
          <w:szCs w:val="24"/>
        </w:rPr>
      </w:pPr>
    </w:p>
    <w:p w14:paraId="162744F7" w14:textId="2DD9BB3B" w:rsidR="00B461F9" w:rsidRDefault="00B461F9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Rīgā, 2023. gada 16. jūnijā</w:t>
      </w:r>
    </w:p>
    <w:p w14:paraId="7E86FD32" w14:textId="710C047D" w:rsidR="00B461F9" w:rsidRPr="00B461F9" w:rsidRDefault="009A2DB3" w:rsidP="00B461F9">
      <w:pPr>
        <w:ind w:left="576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Ilze Bukina</w:t>
      </w:r>
    </w:p>
    <w:sectPr w:rsidR="00B461F9" w:rsidRPr="00B461F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1F9"/>
    <w:rsid w:val="00385577"/>
    <w:rsid w:val="00637B17"/>
    <w:rsid w:val="009A2DB3"/>
    <w:rsid w:val="00B461F9"/>
    <w:rsid w:val="00C5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81235"/>
  <w15:chartTrackingRefBased/>
  <w15:docId w15:val="{1A157453-BA8C-451D-A3CD-0FDEE05A2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73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Dace Liberte</dc:creator>
  <cp:keywords/>
  <dc:description/>
  <cp:lastModifiedBy>Ilze Bukina</cp:lastModifiedBy>
  <cp:revision>2</cp:revision>
  <dcterms:created xsi:type="dcterms:W3CDTF">2023-06-16T06:04:00Z</dcterms:created>
  <dcterms:modified xsi:type="dcterms:W3CDTF">2023-06-16T06:04:00Z</dcterms:modified>
</cp:coreProperties>
</file>